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2E" w:rsidRDefault="002D0F2E" w:rsidP="002D0F2E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>
        <w:t xml:space="preserve">т конкурс на замещение </w:t>
      </w:r>
      <w:r w:rsidRPr="004F4F71">
        <w:t>в</w:t>
      </w:r>
      <w:r>
        <w:t>акантн</w:t>
      </w:r>
      <w:r w:rsidR="000F4517">
        <w:t>ых</w:t>
      </w:r>
      <w:r>
        <w:t xml:space="preserve"> должност</w:t>
      </w:r>
      <w:r w:rsidR="000F4517">
        <w:t>ей: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2D0F2E" w:rsidRPr="004F4F71" w:rsidRDefault="000F4517" w:rsidP="002D0F2E">
      <w:pPr>
        <w:spacing w:after="0" w:line="240" w:lineRule="auto"/>
        <w:ind w:firstLine="567"/>
        <w:jc w:val="both"/>
      </w:pPr>
      <w:r>
        <w:rPr>
          <w:b/>
          <w:bCs/>
        </w:rPr>
        <w:t>1. Н</w:t>
      </w:r>
      <w:r w:rsidR="002D0F2E" w:rsidRPr="004F4F71">
        <w:rPr>
          <w:b/>
          <w:bCs/>
        </w:rPr>
        <w:t xml:space="preserve">аучного </w:t>
      </w:r>
      <w:r w:rsidR="002D0F2E">
        <w:rPr>
          <w:b/>
          <w:bCs/>
        </w:rPr>
        <w:t xml:space="preserve">сотрудника лаборатории «Механика </w:t>
      </w:r>
      <w:r w:rsidR="0033156C">
        <w:rPr>
          <w:b/>
          <w:bCs/>
        </w:rPr>
        <w:t>многофазных систем</w:t>
      </w:r>
      <w:r w:rsidR="002D0F2E">
        <w:rPr>
          <w:b/>
          <w:bCs/>
        </w:rPr>
        <w:t xml:space="preserve">» – </w:t>
      </w:r>
      <w:r w:rsidR="0033156C">
        <w:rPr>
          <w:b/>
          <w:bCs/>
        </w:rPr>
        <w:t>1</w:t>
      </w:r>
      <w:r w:rsidR="002D0F2E">
        <w:rPr>
          <w:b/>
          <w:bCs/>
        </w:rPr>
        <w:t> шт. ед.</w:t>
      </w:r>
    </w:p>
    <w:p w:rsidR="002D0F2E" w:rsidRDefault="002D0F2E" w:rsidP="002D0F2E">
      <w:pPr>
        <w:pStyle w:val="Default"/>
        <w:ind w:firstLine="567"/>
      </w:pPr>
    </w:p>
    <w:p w:rsidR="002D0F2E" w:rsidRPr="009B122A" w:rsidRDefault="002D0F2E" w:rsidP="002D0F2E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2D0F2E" w:rsidRPr="000F4517" w:rsidRDefault="002D0F2E" w:rsidP="002D0F2E">
      <w:pPr>
        <w:pStyle w:val="Default"/>
        <w:ind w:firstLine="567"/>
        <w:rPr>
          <w:highlight w:val="yellow"/>
        </w:rPr>
      </w:pPr>
      <w:r w:rsidRPr="009B122A">
        <w:t xml:space="preserve">Дата </w:t>
      </w:r>
      <w:r w:rsidRPr="00EA26C5">
        <w:t xml:space="preserve">объявления конкурса – </w:t>
      </w:r>
      <w:r w:rsidR="00B27F19" w:rsidRPr="00EA26C5">
        <w:t>0</w:t>
      </w:r>
      <w:r w:rsidR="00CC466E" w:rsidRPr="00EA26C5">
        <w:t>9</w:t>
      </w:r>
      <w:r w:rsidR="00451BB8" w:rsidRPr="00EA26C5">
        <w:t>.</w:t>
      </w:r>
      <w:r w:rsidR="00B27F19" w:rsidRPr="00EA26C5">
        <w:t>10</w:t>
      </w:r>
      <w:r w:rsidR="00451BB8" w:rsidRPr="00EA26C5">
        <w:t>.2024</w:t>
      </w:r>
      <w:r w:rsidRPr="00EA26C5">
        <w:t>.</w:t>
      </w:r>
    </w:p>
    <w:p w:rsidR="002D0F2E" w:rsidRPr="00F9092F" w:rsidRDefault="002D0F2E" w:rsidP="002D0F2E">
      <w:pPr>
        <w:pStyle w:val="Default"/>
        <w:ind w:firstLine="567"/>
      </w:pPr>
      <w:r w:rsidRPr="00F9092F">
        <w:t xml:space="preserve">Дата начала приема заявок – </w:t>
      </w:r>
      <w:r w:rsidR="006F31A7">
        <w:t>0</w:t>
      </w:r>
      <w:r w:rsidR="00336C70">
        <w:t>1</w:t>
      </w:r>
      <w:r w:rsidR="00451BB8" w:rsidRPr="00F9092F">
        <w:t>.</w:t>
      </w:r>
      <w:r w:rsidR="00336C70">
        <w:t>11</w:t>
      </w:r>
      <w:r w:rsidRPr="00F9092F">
        <w:t>.20</w:t>
      </w:r>
      <w:r w:rsidR="00451BB8" w:rsidRPr="00F9092F">
        <w:t>24</w:t>
      </w:r>
      <w:r w:rsidRPr="00F9092F">
        <w:t>.</w:t>
      </w:r>
    </w:p>
    <w:p w:rsidR="002D0F2E" w:rsidRPr="00F9092F" w:rsidRDefault="002D0F2E" w:rsidP="002D0F2E">
      <w:pPr>
        <w:pStyle w:val="Default"/>
        <w:ind w:firstLine="567"/>
      </w:pPr>
      <w:r w:rsidRPr="00F9092F">
        <w:t xml:space="preserve">Дата окончания приема заявок – </w:t>
      </w:r>
      <w:r w:rsidR="00F9092F">
        <w:t>25</w:t>
      </w:r>
      <w:r w:rsidR="004076C7" w:rsidRPr="00F9092F">
        <w:t>.</w:t>
      </w:r>
      <w:r w:rsidR="00F9092F">
        <w:t>11</w:t>
      </w:r>
      <w:r w:rsidR="004076C7" w:rsidRPr="00F9092F">
        <w:t>.2024</w:t>
      </w:r>
      <w:r w:rsidRPr="00F9092F">
        <w:t>.</w:t>
      </w:r>
    </w:p>
    <w:p w:rsidR="002D0F2E" w:rsidRPr="004F4F71" w:rsidRDefault="002D0F2E" w:rsidP="002D0F2E">
      <w:pPr>
        <w:tabs>
          <w:tab w:val="center" w:pos="4677"/>
        </w:tabs>
        <w:spacing w:after="0" w:line="240" w:lineRule="auto"/>
        <w:ind w:firstLine="567"/>
        <w:jc w:val="both"/>
      </w:pPr>
      <w:r w:rsidRPr="00F9092F">
        <w:t xml:space="preserve">Дата проведения конкурса – </w:t>
      </w:r>
      <w:r w:rsidR="00F9092F" w:rsidRPr="00F9092F">
        <w:t>2</w:t>
      </w:r>
      <w:r w:rsidR="007A09B0">
        <w:t>6</w:t>
      </w:r>
      <w:r w:rsidR="00451BB8" w:rsidRPr="00F9092F">
        <w:t>.</w:t>
      </w:r>
      <w:r w:rsidR="00F9092F" w:rsidRPr="00F9092F">
        <w:t>11</w:t>
      </w:r>
      <w:r w:rsidR="00451BB8" w:rsidRPr="00F9092F">
        <w:t>.2024</w:t>
      </w:r>
      <w:r w:rsidRPr="00F9092F">
        <w:t>.</w:t>
      </w:r>
    </w:p>
    <w:p w:rsidR="002D0F2E" w:rsidRDefault="002D0F2E" w:rsidP="002D0F2E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2D0F2E" w:rsidRPr="00C07416" w:rsidRDefault="002D0F2E" w:rsidP="002D0F2E">
      <w:pPr>
        <w:spacing w:after="0" w:line="240" w:lineRule="auto"/>
        <w:ind w:firstLine="567"/>
        <w:jc w:val="both"/>
        <w:rPr>
          <w:i/>
        </w:rPr>
      </w:pPr>
      <w:r w:rsidRPr="00C07416">
        <w:rPr>
          <w:b/>
        </w:rPr>
        <w:t>Отрасли (области) наук, в которых предполагается работа претендента</w:t>
      </w:r>
      <w:r w:rsidRPr="00C07416">
        <w:t xml:space="preserve">: </w:t>
      </w:r>
      <w:r w:rsidRPr="00C07416">
        <w:rPr>
          <w:i/>
        </w:rPr>
        <w:t xml:space="preserve">физико-математические науки, </w:t>
      </w:r>
      <w:r w:rsidR="00C07416" w:rsidRPr="00C07416">
        <w:rPr>
          <w:i/>
          <w:color w:val="000000" w:themeColor="text1"/>
        </w:rPr>
        <w:t>развитие теории акустических методов диагностики скважин и призабойной зоны путем ис</w:t>
      </w:r>
      <w:bookmarkStart w:id="0" w:name="_GoBack"/>
      <w:bookmarkEnd w:id="0"/>
      <w:r w:rsidR="00C07416" w:rsidRPr="00C07416">
        <w:rPr>
          <w:i/>
          <w:color w:val="000000" w:themeColor="text1"/>
        </w:rPr>
        <w:t>следования волновых характеристик собственных колебаний столба жидкости в скважине</w:t>
      </w:r>
      <w:r w:rsidRPr="00C07416">
        <w:rPr>
          <w:i/>
          <w:color w:val="000000" w:themeColor="text1"/>
        </w:rPr>
        <w:t>.</w:t>
      </w:r>
    </w:p>
    <w:p w:rsidR="004E2B14" w:rsidRPr="00B9691D" w:rsidRDefault="002D0F2E" w:rsidP="004E2B14">
      <w:pPr>
        <w:pStyle w:val="Default"/>
        <w:ind w:firstLine="567"/>
        <w:jc w:val="both"/>
        <w:rPr>
          <w:i/>
          <w:iCs/>
        </w:rPr>
      </w:pPr>
      <w:r w:rsidRPr="00C07416">
        <w:rPr>
          <w:b/>
        </w:rPr>
        <w:t>Квалификационные требования</w:t>
      </w:r>
      <w:r w:rsidRPr="00C07416">
        <w:t xml:space="preserve">: </w:t>
      </w:r>
      <w:r w:rsidR="004E2B14" w:rsidRPr="00C07416">
        <w:rPr>
          <w:i/>
        </w:rPr>
        <w:t>ученая</w:t>
      </w:r>
      <w:r w:rsidR="004E2B14" w:rsidRPr="004B0554">
        <w:rPr>
          <w:i/>
        </w:rPr>
        <w:t xml:space="preserve"> степень кандидата наук или окончание аспирантуры, или высшее образование уровня магистратуры и стаж работы по специальности не менее 3 лет</w:t>
      </w:r>
      <w:r w:rsidR="004E2B14" w:rsidRPr="00B9691D">
        <w:rPr>
          <w:i/>
        </w:rPr>
        <w:t>.</w:t>
      </w:r>
    </w:p>
    <w:p w:rsidR="002D0F2E" w:rsidRPr="002E5709" w:rsidRDefault="002D0F2E" w:rsidP="002D0F2E">
      <w:pPr>
        <w:pStyle w:val="Default"/>
        <w:ind w:firstLine="567"/>
        <w:jc w:val="both"/>
      </w:pPr>
      <w:r w:rsidRPr="002E5709">
        <w:rPr>
          <w:b/>
        </w:rPr>
        <w:t>Перечень количественных показателей результативности труда претендента</w:t>
      </w:r>
      <w:r w:rsidRPr="002E5709">
        <w:t>, характеризующих выполнение предполагаемой работы:</w:t>
      </w:r>
    </w:p>
    <w:p w:rsidR="002F2F23" w:rsidRPr="002E5709" w:rsidRDefault="002F2F23" w:rsidP="002F2F2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2E5709">
        <w:rPr>
          <w:i/>
          <w:iCs/>
        </w:rPr>
        <w:t xml:space="preserve">наличие за последние 5 лет: </w:t>
      </w:r>
      <w:r w:rsidRPr="002E5709">
        <w:rPr>
          <w:iCs/>
        </w:rPr>
        <w:t>не менее 7 научных трудов, из них</w:t>
      </w:r>
      <w:r w:rsidRPr="002E5709">
        <w:rPr>
          <w:i/>
          <w:iCs/>
        </w:rPr>
        <w:t xml:space="preserve"> </w:t>
      </w:r>
      <w:r w:rsidRPr="002E5709">
        <w:rPr>
          <w:iCs/>
        </w:rPr>
        <w:t xml:space="preserve">не менее 2 статей в журналах, индексируемых в базах данных </w:t>
      </w:r>
      <w:r w:rsidRPr="002E5709">
        <w:rPr>
          <w:iCs/>
          <w:lang w:val="en-US"/>
        </w:rPr>
        <w:t>WOS</w:t>
      </w:r>
      <w:r w:rsidRPr="002E5709">
        <w:rPr>
          <w:iCs/>
        </w:rPr>
        <w:t xml:space="preserve">, </w:t>
      </w:r>
      <w:r w:rsidRPr="002E5709">
        <w:rPr>
          <w:iCs/>
          <w:lang w:val="en-US"/>
        </w:rPr>
        <w:t>Scopus</w:t>
      </w:r>
      <w:r w:rsidRPr="002E5709">
        <w:rPr>
          <w:iCs/>
        </w:rPr>
        <w:t xml:space="preserve"> и (или) в журналах, входящих в базу данных </w:t>
      </w:r>
      <w:r w:rsidRPr="002E5709">
        <w:rPr>
          <w:iCs/>
          <w:lang w:val="en-US"/>
        </w:rPr>
        <w:t>RSCI</w:t>
      </w:r>
      <w:r w:rsidRPr="002E5709">
        <w:rPr>
          <w:iCs/>
        </w:rPr>
        <w:t>, патентов, свидетельств о регистрации программных продуктов, монографий;</w:t>
      </w:r>
    </w:p>
    <w:p w:rsidR="002F2F23" w:rsidRPr="002E5709" w:rsidRDefault="002F2F23" w:rsidP="002F2F2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2E5709"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проектов;</w:t>
      </w:r>
    </w:p>
    <w:p w:rsidR="002F2F23" w:rsidRPr="002E5709" w:rsidRDefault="002F2F23" w:rsidP="002F2F2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2E5709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2D0F2E" w:rsidRPr="002E5709" w:rsidRDefault="002D0F2E" w:rsidP="002D0F2E">
      <w:pPr>
        <w:pStyle w:val="Default"/>
        <w:spacing w:before="240" w:after="240"/>
        <w:jc w:val="center"/>
        <w:rPr>
          <w:b/>
          <w:iCs/>
        </w:rPr>
      </w:pPr>
      <w:r w:rsidRPr="002E5709">
        <w:rPr>
          <w:b/>
          <w:iCs/>
        </w:rPr>
        <w:t>Условия трудового договора</w:t>
      </w:r>
    </w:p>
    <w:p w:rsidR="002D0F2E" w:rsidRPr="002E5709" w:rsidRDefault="002D0F2E" w:rsidP="002D0F2E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2E5709">
        <w:rPr>
          <w:rFonts w:eastAsia="Times New Roman"/>
          <w:lang w:eastAsia="ru-RU"/>
        </w:rPr>
        <w:t>Трудовые функции:</w:t>
      </w:r>
    </w:p>
    <w:p w:rsidR="004173A1" w:rsidRPr="00016C90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2E5709">
        <w:rPr>
          <w:rFonts w:eastAsia="Times New Roman"/>
          <w:lang w:eastAsia="ru-RU"/>
        </w:rPr>
        <w:t>проводит научные исследования и разработки по отдельным разделам (этапам, заданиям) проектов (тем) в качестве ответственного исполнителя и (или) самостоятельно осуществляет сложные</w:t>
      </w:r>
      <w:r w:rsidRPr="00016C90">
        <w:rPr>
          <w:rFonts w:eastAsia="Times New Roman"/>
          <w:lang w:eastAsia="ru-RU"/>
        </w:rPr>
        <w:t xml:space="preserve"> исследования, эксперименты и наблюдения.</w:t>
      </w:r>
    </w:p>
    <w:p w:rsidR="004173A1" w:rsidRPr="00016C90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16C90">
        <w:rPr>
          <w:rFonts w:eastAsia="Times New Roman"/>
          <w:lang w:eastAsia="ru-RU"/>
        </w:rPr>
        <w:t>собирает, обрабатывает, анализирует и обобщает статистическую информацию с учетом отечественных и зарубежных данных по теме исследования.</w:t>
      </w:r>
    </w:p>
    <w:p w:rsidR="004173A1" w:rsidRPr="00016C90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16C90">
        <w:rPr>
          <w:rFonts w:eastAsia="Times New Roman"/>
          <w:lang w:eastAsia="ru-RU"/>
        </w:rPr>
        <w:t>участвует в разработке составлении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4173A1" w:rsidRPr="00016C90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16C90">
        <w:rPr>
          <w:rFonts w:eastAsia="Times New Roman"/>
          <w:lang w:eastAsia="ru-RU"/>
        </w:rPr>
        <w:t>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</w:r>
    </w:p>
    <w:p w:rsidR="002D0F2E" w:rsidRPr="00C70A13" w:rsidRDefault="002D0F2E" w:rsidP="002D0F2E">
      <w:pPr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:rsidR="002D0F2E" w:rsidRPr="009C4B00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C4B00">
        <w:rPr>
          <w:rFonts w:eastAsia="Times New Roman"/>
          <w:lang w:eastAsia="ru-RU"/>
        </w:rPr>
        <w:t>Срок трудового договора -</w:t>
      </w:r>
      <w:r w:rsidRPr="009C4B00">
        <w:rPr>
          <w:rFonts w:eastAsia="Times New Roman"/>
          <w:i/>
          <w:iCs/>
          <w:lang w:eastAsia="ru-RU"/>
        </w:rPr>
        <w:t xml:space="preserve"> 3 года.</w:t>
      </w:r>
    </w:p>
    <w:p w:rsidR="002D0F2E" w:rsidRPr="009C4B00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C4B00">
        <w:rPr>
          <w:rFonts w:eastAsia="Times New Roman"/>
          <w:lang w:eastAsia="ru-RU"/>
        </w:rPr>
        <w:t xml:space="preserve">Размер заработной платы - должностной </w:t>
      </w:r>
      <w:r w:rsidRPr="009C4B00">
        <w:rPr>
          <w:rFonts w:eastAsia="Times New Roman"/>
          <w:color w:val="000000" w:themeColor="text1"/>
          <w:lang w:eastAsia="ru-RU"/>
        </w:rPr>
        <w:t xml:space="preserve">оклад </w:t>
      </w:r>
      <w:r w:rsidR="009C4B00" w:rsidRPr="009C4B00">
        <w:rPr>
          <w:rFonts w:eastAsia="Times New Roman"/>
          <w:color w:val="000000" w:themeColor="text1"/>
          <w:lang w:eastAsia="ru-RU"/>
        </w:rPr>
        <w:t>31340</w:t>
      </w:r>
      <w:r w:rsidRPr="009C4B00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9C4B00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9C4B00">
        <w:rPr>
          <w:rFonts w:eastAsia="Times New Roman"/>
          <w:color w:val="000000" w:themeColor="text1"/>
          <w:lang w:eastAsia="ru-RU"/>
        </w:rPr>
        <w:t xml:space="preserve"> в</w:t>
      </w:r>
      <w:r w:rsidRPr="009C4B00">
        <w:rPr>
          <w:rFonts w:eastAsia="Times New Roman"/>
          <w:lang w:eastAsia="ru-RU"/>
        </w:rPr>
        <w:t xml:space="preserve"> месяц в расчете на 1 </w:t>
      </w:r>
      <w:proofErr w:type="spellStart"/>
      <w:r w:rsidRPr="009C4B00">
        <w:rPr>
          <w:rFonts w:eastAsia="Times New Roman"/>
          <w:lang w:eastAsia="ru-RU"/>
        </w:rPr>
        <w:t>шт.ед</w:t>
      </w:r>
      <w:proofErr w:type="spellEnd"/>
      <w:r w:rsidRPr="009C4B00">
        <w:rPr>
          <w:rFonts w:eastAsia="Times New Roman"/>
          <w:lang w:eastAsia="ru-RU"/>
        </w:rPr>
        <w:t>.</w:t>
      </w:r>
    </w:p>
    <w:p w:rsidR="002D0F2E" w:rsidRDefault="002D0F2E" w:rsidP="002D0F2E">
      <w:pPr>
        <w:spacing w:after="0" w:line="240" w:lineRule="auto"/>
        <w:ind w:firstLine="567"/>
        <w:jc w:val="both"/>
        <w:rPr>
          <w:b/>
          <w:bCs/>
        </w:rPr>
      </w:pPr>
      <w:r w:rsidRPr="009C4B00">
        <w:rPr>
          <w:rFonts w:eastAsia="Times New Roman"/>
          <w:lang w:eastAsia="ru-RU"/>
        </w:rPr>
        <w:t>Возможные социальные гарантии -</w:t>
      </w:r>
      <w:r w:rsidRPr="009C4B00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2D0F2E" w:rsidRDefault="002D0F2E" w:rsidP="002D0F2E">
      <w:pPr>
        <w:spacing w:after="0" w:line="240" w:lineRule="auto"/>
        <w:rPr>
          <w:color w:val="000000"/>
        </w:rPr>
      </w:pPr>
    </w:p>
    <w:p w:rsidR="0093299B" w:rsidRDefault="0093299B">
      <w:pPr>
        <w:rPr>
          <w:b/>
          <w:bCs/>
        </w:rPr>
      </w:pPr>
      <w:r>
        <w:rPr>
          <w:b/>
          <w:bCs/>
        </w:rPr>
        <w:br w:type="page"/>
      </w:r>
    </w:p>
    <w:p w:rsidR="00C70A13" w:rsidRPr="004F4F71" w:rsidRDefault="00C70A13" w:rsidP="00C70A13">
      <w:pPr>
        <w:spacing w:after="0" w:line="240" w:lineRule="auto"/>
        <w:ind w:firstLine="567"/>
        <w:jc w:val="both"/>
      </w:pPr>
      <w:r>
        <w:rPr>
          <w:b/>
          <w:bCs/>
        </w:rPr>
        <w:lastRenderedPageBreak/>
        <w:t>2</w:t>
      </w:r>
      <w:r>
        <w:rPr>
          <w:b/>
          <w:bCs/>
        </w:rPr>
        <w:t>.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>сотрудника лаборатории «</w:t>
      </w:r>
      <w:r>
        <w:rPr>
          <w:b/>
          <w:bCs/>
        </w:rPr>
        <w:t>Дифференциальные уравнения механики</w:t>
      </w:r>
      <w:r>
        <w:rPr>
          <w:b/>
          <w:bCs/>
        </w:rPr>
        <w:t>» – 1 шт. ед.</w:t>
      </w:r>
    </w:p>
    <w:p w:rsidR="00C70A13" w:rsidRDefault="00C70A13" w:rsidP="00C70A13">
      <w:pPr>
        <w:pStyle w:val="Default"/>
        <w:ind w:firstLine="567"/>
      </w:pPr>
    </w:p>
    <w:p w:rsidR="00C70A13" w:rsidRPr="009B122A" w:rsidRDefault="00C70A13" w:rsidP="00C70A13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4E794A" w:rsidRPr="000F4517" w:rsidRDefault="004E794A" w:rsidP="004E794A">
      <w:pPr>
        <w:pStyle w:val="Default"/>
        <w:ind w:firstLine="567"/>
        <w:rPr>
          <w:highlight w:val="yellow"/>
        </w:rPr>
      </w:pPr>
      <w:r w:rsidRPr="009B122A">
        <w:t xml:space="preserve">Дата </w:t>
      </w:r>
      <w:r w:rsidRPr="00EA26C5">
        <w:t>объявления конкурса – 09.10.2024.</w:t>
      </w:r>
    </w:p>
    <w:p w:rsidR="004E794A" w:rsidRPr="00F9092F" w:rsidRDefault="004E794A" w:rsidP="004E794A">
      <w:pPr>
        <w:pStyle w:val="Default"/>
        <w:ind w:firstLine="567"/>
      </w:pPr>
      <w:r w:rsidRPr="00F9092F">
        <w:t xml:space="preserve">Дата начала приема заявок – </w:t>
      </w:r>
      <w:r w:rsidR="0094570C">
        <w:t>0</w:t>
      </w:r>
      <w:r>
        <w:t>1</w:t>
      </w:r>
      <w:r w:rsidRPr="00F9092F">
        <w:t>.</w:t>
      </w:r>
      <w:r>
        <w:t>11</w:t>
      </w:r>
      <w:r w:rsidRPr="00F9092F">
        <w:t>.2024.</w:t>
      </w:r>
    </w:p>
    <w:p w:rsidR="004E794A" w:rsidRPr="00F9092F" w:rsidRDefault="004E794A" w:rsidP="004E794A">
      <w:pPr>
        <w:pStyle w:val="Default"/>
        <w:ind w:firstLine="567"/>
      </w:pPr>
      <w:r w:rsidRPr="00F9092F">
        <w:t xml:space="preserve">Дата окончания приема заявок – </w:t>
      </w:r>
      <w:r>
        <w:t>25</w:t>
      </w:r>
      <w:r w:rsidRPr="00F9092F">
        <w:t>.</w:t>
      </w:r>
      <w:r>
        <w:t>11</w:t>
      </w:r>
      <w:r w:rsidRPr="00F9092F">
        <w:t>.2024.</w:t>
      </w:r>
    </w:p>
    <w:p w:rsidR="004E794A" w:rsidRPr="004F4F71" w:rsidRDefault="004E794A" w:rsidP="004E794A">
      <w:pPr>
        <w:tabs>
          <w:tab w:val="center" w:pos="4677"/>
        </w:tabs>
        <w:spacing w:after="0" w:line="240" w:lineRule="auto"/>
        <w:ind w:firstLine="567"/>
        <w:jc w:val="both"/>
      </w:pPr>
      <w:r w:rsidRPr="00F9092F">
        <w:t>Дата проведения конкурса – 2</w:t>
      </w:r>
      <w:r w:rsidR="007A09B0">
        <w:t>6</w:t>
      </w:r>
      <w:r w:rsidRPr="00F9092F">
        <w:t>.11.2024.</w:t>
      </w:r>
    </w:p>
    <w:p w:rsidR="00C70A13" w:rsidRDefault="00C70A13" w:rsidP="00C70A13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C70A13" w:rsidRPr="002D0F2E" w:rsidRDefault="00C70A13" w:rsidP="00C70A13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>физико-математические науки</w:t>
      </w:r>
      <w:r w:rsidRPr="004201E8">
        <w:rPr>
          <w:i/>
        </w:rPr>
        <w:t xml:space="preserve">, </w:t>
      </w:r>
      <w:r w:rsidR="006F5A55" w:rsidRPr="004201E8">
        <w:rPr>
          <w:i/>
        </w:rPr>
        <w:t>групповой анализ уравнений газовой динамики с уравнением состояния одноатомного газа</w:t>
      </w:r>
      <w:r w:rsidRPr="004201E8">
        <w:rPr>
          <w:i/>
          <w:color w:val="000000" w:themeColor="text1"/>
        </w:rPr>
        <w:t>.</w:t>
      </w:r>
    </w:p>
    <w:p w:rsidR="004E2B14" w:rsidRPr="00E31A23" w:rsidRDefault="00C70A13" w:rsidP="004E2B14">
      <w:pPr>
        <w:pStyle w:val="Default"/>
        <w:ind w:firstLine="567"/>
        <w:jc w:val="both"/>
        <w:rPr>
          <w:i/>
          <w:iCs/>
        </w:rPr>
      </w:pPr>
      <w:r w:rsidRPr="00E31A23">
        <w:rPr>
          <w:b/>
        </w:rPr>
        <w:t>Квалификационные требования</w:t>
      </w:r>
      <w:r w:rsidRPr="00E31A23">
        <w:t xml:space="preserve">: </w:t>
      </w:r>
      <w:r w:rsidR="004E2B14" w:rsidRPr="00E31A23">
        <w:rPr>
          <w:i/>
        </w:rPr>
        <w:t>ученая степень кандидата наук или окончание аспирантуры, или высшее образование уровня магистратуры и стаж работы по специальности не менее 3 лет.</w:t>
      </w:r>
    </w:p>
    <w:p w:rsidR="00C70A13" w:rsidRPr="00E31A23" w:rsidRDefault="00C70A13" w:rsidP="00C70A13">
      <w:pPr>
        <w:pStyle w:val="Default"/>
        <w:ind w:firstLine="567"/>
        <w:jc w:val="both"/>
      </w:pPr>
      <w:r w:rsidRPr="00E31A23">
        <w:rPr>
          <w:b/>
        </w:rPr>
        <w:t>Перечень количественных показателей результативности труда претендента</w:t>
      </w:r>
      <w:r w:rsidRPr="00E31A23">
        <w:t>, характеризующих выполнение предполагаемой работы:</w:t>
      </w:r>
    </w:p>
    <w:p w:rsidR="002F2F23" w:rsidRDefault="002F2F23" w:rsidP="002F2F2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31A23">
        <w:rPr>
          <w:i/>
          <w:iCs/>
        </w:rPr>
        <w:t xml:space="preserve">наличие за последние 5 лет: </w:t>
      </w:r>
      <w:r w:rsidRPr="00E31A23">
        <w:rPr>
          <w:iCs/>
        </w:rPr>
        <w:t>не менее 7 научных трудов, из них</w:t>
      </w:r>
      <w:r w:rsidRPr="00E31A23">
        <w:rPr>
          <w:i/>
          <w:iCs/>
        </w:rPr>
        <w:t xml:space="preserve"> </w:t>
      </w:r>
      <w:r w:rsidRPr="00E31A23">
        <w:rPr>
          <w:iCs/>
        </w:rPr>
        <w:t xml:space="preserve">не менее 2 статей в журналах, индексируемых в базах данных </w:t>
      </w:r>
      <w:r w:rsidRPr="00E31A23">
        <w:rPr>
          <w:iCs/>
          <w:lang w:val="en-US"/>
        </w:rPr>
        <w:t>WOS</w:t>
      </w:r>
      <w:r w:rsidRPr="00E31A23">
        <w:rPr>
          <w:iCs/>
        </w:rPr>
        <w:t xml:space="preserve">, </w:t>
      </w:r>
      <w:r w:rsidRPr="00E31A23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2F2F23" w:rsidRPr="00EF10D2" w:rsidRDefault="002F2F23" w:rsidP="002F2F2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2F2F23" w:rsidRPr="00EF10D2" w:rsidRDefault="002F2F23" w:rsidP="002F2F2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C70A13" w:rsidRPr="004173A1" w:rsidRDefault="00C70A13" w:rsidP="00C70A13">
      <w:pPr>
        <w:pStyle w:val="Default"/>
        <w:spacing w:before="240" w:after="240"/>
        <w:jc w:val="center"/>
        <w:rPr>
          <w:b/>
          <w:iCs/>
        </w:rPr>
      </w:pPr>
      <w:r w:rsidRPr="004173A1">
        <w:rPr>
          <w:b/>
          <w:iCs/>
        </w:rPr>
        <w:t>Условия трудового договора</w:t>
      </w:r>
    </w:p>
    <w:p w:rsidR="00C70A13" w:rsidRPr="004173A1" w:rsidRDefault="00C70A13" w:rsidP="00C70A13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4173A1">
        <w:rPr>
          <w:rFonts w:eastAsia="Times New Roman"/>
          <w:lang w:eastAsia="ru-RU"/>
        </w:rPr>
        <w:t>Трудовые функции:</w:t>
      </w:r>
    </w:p>
    <w:p w:rsidR="004173A1" w:rsidRPr="004173A1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4173A1">
        <w:rPr>
          <w:rFonts w:eastAsia="Times New Roman"/>
          <w:lang w:eastAsia="ru-RU"/>
        </w:rPr>
        <w:t>проводит научные исследования и разработки по отдельным разделам (этапам, заданиям) проектов (тем) в качестве ответственного исполнителя и (или) самостоятельно осуществляет сложные исследования, эксперименты и наблюдения.</w:t>
      </w:r>
    </w:p>
    <w:p w:rsidR="004173A1" w:rsidRPr="004173A1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4173A1">
        <w:rPr>
          <w:rFonts w:eastAsia="Times New Roman"/>
          <w:lang w:eastAsia="ru-RU"/>
        </w:rPr>
        <w:t>собирает, обрабатывает, анализирует и обобщает статистическую информацию с учетом отечественных и зарубежных данных по теме исследования.</w:t>
      </w:r>
    </w:p>
    <w:p w:rsidR="004173A1" w:rsidRPr="00016C90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4173A1">
        <w:rPr>
          <w:rFonts w:eastAsia="Times New Roman"/>
          <w:lang w:eastAsia="ru-RU"/>
        </w:rPr>
        <w:t>участвует в разработке</w:t>
      </w:r>
      <w:r w:rsidRPr="00016C90">
        <w:rPr>
          <w:rFonts w:eastAsia="Times New Roman"/>
          <w:lang w:eastAsia="ru-RU"/>
        </w:rPr>
        <w:t xml:space="preserve"> составлении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4173A1" w:rsidRPr="00016C90" w:rsidRDefault="004173A1" w:rsidP="004173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16C90">
        <w:rPr>
          <w:rFonts w:eastAsia="Times New Roman"/>
          <w:lang w:eastAsia="ru-RU"/>
        </w:rPr>
        <w:t>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</w:r>
    </w:p>
    <w:p w:rsidR="00C70A13" w:rsidRPr="00C70A13" w:rsidRDefault="00C70A13" w:rsidP="00C70A13">
      <w:pPr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:rsidR="00C70A13" w:rsidRPr="009C4B00" w:rsidRDefault="00C70A13" w:rsidP="00C70A1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C4B00">
        <w:rPr>
          <w:rFonts w:eastAsia="Times New Roman"/>
          <w:lang w:eastAsia="ru-RU"/>
        </w:rPr>
        <w:t>Срок трудового договора -</w:t>
      </w:r>
      <w:r w:rsidRPr="009C4B00">
        <w:rPr>
          <w:rFonts w:eastAsia="Times New Roman"/>
          <w:i/>
          <w:iCs/>
          <w:lang w:eastAsia="ru-RU"/>
        </w:rPr>
        <w:t xml:space="preserve"> 3 года.</w:t>
      </w:r>
    </w:p>
    <w:p w:rsidR="00C70A13" w:rsidRPr="009C4B00" w:rsidRDefault="00C70A13" w:rsidP="00C70A1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C4B00">
        <w:rPr>
          <w:rFonts w:eastAsia="Times New Roman"/>
          <w:lang w:eastAsia="ru-RU"/>
        </w:rPr>
        <w:t xml:space="preserve">Размер заработной платы - должностной </w:t>
      </w:r>
      <w:r w:rsidRPr="009C4B00">
        <w:rPr>
          <w:rFonts w:eastAsia="Times New Roman"/>
          <w:color w:val="000000" w:themeColor="text1"/>
          <w:lang w:eastAsia="ru-RU"/>
        </w:rPr>
        <w:t>оклад 3</w:t>
      </w:r>
      <w:r w:rsidR="009C4B00" w:rsidRPr="009C4B00">
        <w:rPr>
          <w:rFonts w:eastAsia="Times New Roman"/>
          <w:color w:val="000000" w:themeColor="text1"/>
          <w:lang w:eastAsia="ru-RU"/>
        </w:rPr>
        <w:t>134</w:t>
      </w:r>
      <w:r w:rsidRPr="009C4B00">
        <w:rPr>
          <w:rFonts w:eastAsia="Times New Roman"/>
          <w:color w:val="000000" w:themeColor="text1"/>
          <w:lang w:eastAsia="ru-RU"/>
        </w:rPr>
        <w:t xml:space="preserve">0,00 </w:t>
      </w:r>
      <w:proofErr w:type="spellStart"/>
      <w:r w:rsidRPr="009C4B00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9C4B00">
        <w:rPr>
          <w:rFonts w:eastAsia="Times New Roman"/>
          <w:color w:val="000000" w:themeColor="text1"/>
          <w:lang w:eastAsia="ru-RU"/>
        </w:rPr>
        <w:t xml:space="preserve"> в</w:t>
      </w:r>
      <w:r w:rsidRPr="009C4B00">
        <w:rPr>
          <w:rFonts w:eastAsia="Times New Roman"/>
          <w:lang w:eastAsia="ru-RU"/>
        </w:rPr>
        <w:t xml:space="preserve"> месяц в расчете на 1 </w:t>
      </w:r>
      <w:proofErr w:type="spellStart"/>
      <w:r w:rsidRPr="009C4B00">
        <w:rPr>
          <w:rFonts w:eastAsia="Times New Roman"/>
          <w:lang w:eastAsia="ru-RU"/>
        </w:rPr>
        <w:t>шт.ед</w:t>
      </w:r>
      <w:proofErr w:type="spellEnd"/>
      <w:r w:rsidRPr="009C4B00">
        <w:rPr>
          <w:rFonts w:eastAsia="Times New Roman"/>
          <w:lang w:eastAsia="ru-RU"/>
        </w:rPr>
        <w:t>.</w:t>
      </w:r>
    </w:p>
    <w:p w:rsidR="00C70A13" w:rsidRDefault="00C70A13" w:rsidP="00C70A13">
      <w:pPr>
        <w:spacing w:after="0" w:line="240" w:lineRule="auto"/>
        <w:ind w:firstLine="567"/>
        <w:jc w:val="both"/>
        <w:rPr>
          <w:b/>
          <w:bCs/>
        </w:rPr>
      </w:pPr>
      <w:r w:rsidRPr="009C4B00">
        <w:rPr>
          <w:rFonts w:eastAsia="Times New Roman"/>
          <w:lang w:eastAsia="ru-RU"/>
        </w:rPr>
        <w:t>Возможные социальные гарантии -</w:t>
      </w:r>
      <w:r w:rsidRPr="009C4B00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C70A13" w:rsidRDefault="00C70A13">
      <w:r>
        <w:br w:type="page"/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 w:rsidRPr="00F122D1">
        <w:lastRenderedPageBreak/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2D0F2E" w:rsidRDefault="002D0F2E" w:rsidP="002D0F2E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60449C" w:rsidRPr="004346C1" w:rsidRDefault="0060449C" w:rsidP="003926D3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3926D3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63FD"/>
    <w:multiLevelType w:val="hybridMultilevel"/>
    <w:tmpl w:val="E00854F0"/>
    <w:lvl w:ilvl="0" w:tplc="0D04B18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6A18"/>
    <w:rsid w:val="00007AD4"/>
    <w:rsid w:val="000131B5"/>
    <w:rsid w:val="00016C90"/>
    <w:rsid w:val="0002107A"/>
    <w:rsid w:val="0002211B"/>
    <w:rsid w:val="000236E6"/>
    <w:rsid w:val="00024159"/>
    <w:rsid w:val="00033B29"/>
    <w:rsid w:val="000441D9"/>
    <w:rsid w:val="00075C6A"/>
    <w:rsid w:val="000772A8"/>
    <w:rsid w:val="00077B27"/>
    <w:rsid w:val="000A0EC8"/>
    <w:rsid w:val="000A4360"/>
    <w:rsid w:val="000A570E"/>
    <w:rsid w:val="000A72BB"/>
    <w:rsid w:val="000D0366"/>
    <w:rsid w:val="000D13CE"/>
    <w:rsid w:val="000D65A0"/>
    <w:rsid w:val="000E2E06"/>
    <w:rsid w:val="000F4517"/>
    <w:rsid w:val="000F7D24"/>
    <w:rsid w:val="000F7ED2"/>
    <w:rsid w:val="001062FB"/>
    <w:rsid w:val="00106E95"/>
    <w:rsid w:val="0010719F"/>
    <w:rsid w:val="00113B1E"/>
    <w:rsid w:val="001151FF"/>
    <w:rsid w:val="00131ECF"/>
    <w:rsid w:val="001506E3"/>
    <w:rsid w:val="00151CDF"/>
    <w:rsid w:val="00152458"/>
    <w:rsid w:val="00155433"/>
    <w:rsid w:val="0015661D"/>
    <w:rsid w:val="00157D8E"/>
    <w:rsid w:val="001602C0"/>
    <w:rsid w:val="0018790D"/>
    <w:rsid w:val="00195737"/>
    <w:rsid w:val="001B2AA3"/>
    <w:rsid w:val="001B63EE"/>
    <w:rsid w:val="001D0340"/>
    <w:rsid w:val="001D4F76"/>
    <w:rsid w:val="002010A0"/>
    <w:rsid w:val="00225A3A"/>
    <w:rsid w:val="002565BE"/>
    <w:rsid w:val="002572CD"/>
    <w:rsid w:val="002621BC"/>
    <w:rsid w:val="00295692"/>
    <w:rsid w:val="0029648D"/>
    <w:rsid w:val="002B4865"/>
    <w:rsid w:val="002B7640"/>
    <w:rsid w:val="002B7D9E"/>
    <w:rsid w:val="002C154A"/>
    <w:rsid w:val="002D0F2E"/>
    <w:rsid w:val="002D77DB"/>
    <w:rsid w:val="002D7A36"/>
    <w:rsid w:val="002E0A91"/>
    <w:rsid w:val="002E2D35"/>
    <w:rsid w:val="002E4CB0"/>
    <w:rsid w:val="002E5709"/>
    <w:rsid w:val="002F2F23"/>
    <w:rsid w:val="00307A3F"/>
    <w:rsid w:val="003302B3"/>
    <w:rsid w:val="003308F5"/>
    <w:rsid w:val="0033156C"/>
    <w:rsid w:val="00336C70"/>
    <w:rsid w:val="003425F8"/>
    <w:rsid w:val="00343E62"/>
    <w:rsid w:val="00364DF1"/>
    <w:rsid w:val="00383E44"/>
    <w:rsid w:val="0038543E"/>
    <w:rsid w:val="00392484"/>
    <w:rsid w:val="003926D3"/>
    <w:rsid w:val="003A4222"/>
    <w:rsid w:val="003B1CD2"/>
    <w:rsid w:val="004076C7"/>
    <w:rsid w:val="00410557"/>
    <w:rsid w:val="004173A1"/>
    <w:rsid w:val="004201E8"/>
    <w:rsid w:val="00451BB8"/>
    <w:rsid w:val="004610D0"/>
    <w:rsid w:val="00462052"/>
    <w:rsid w:val="00462F53"/>
    <w:rsid w:val="00472732"/>
    <w:rsid w:val="004774EA"/>
    <w:rsid w:val="004775A3"/>
    <w:rsid w:val="00494DC9"/>
    <w:rsid w:val="004A52FD"/>
    <w:rsid w:val="004A5D9F"/>
    <w:rsid w:val="004B03A6"/>
    <w:rsid w:val="004B0554"/>
    <w:rsid w:val="004C2E30"/>
    <w:rsid w:val="004D0B2D"/>
    <w:rsid w:val="004D5B9B"/>
    <w:rsid w:val="004E1FFD"/>
    <w:rsid w:val="004E2B14"/>
    <w:rsid w:val="004E794A"/>
    <w:rsid w:val="004F4F71"/>
    <w:rsid w:val="004F66EE"/>
    <w:rsid w:val="00501CDC"/>
    <w:rsid w:val="00503C5A"/>
    <w:rsid w:val="00511947"/>
    <w:rsid w:val="00516607"/>
    <w:rsid w:val="00525BFA"/>
    <w:rsid w:val="00541ACB"/>
    <w:rsid w:val="00543420"/>
    <w:rsid w:val="005674C5"/>
    <w:rsid w:val="00572AA3"/>
    <w:rsid w:val="0057363C"/>
    <w:rsid w:val="005B4390"/>
    <w:rsid w:val="005B46D0"/>
    <w:rsid w:val="005C4662"/>
    <w:rsid w:val="005D17F0"/>
    <w:rsid w:val="0060449C"/>
    <w:rsid w:val="006130E8"/>
    <w:rsid w:val="0062683D"/>
    <w:rsid w:val="00637F62"/>
    <w:rsid w:val="006614A4"/>
    <w:rsid w:val="00661E42"/>
    <w:rsid w:val="00670D42"/>
    <w:rsid w:val="00695A34"/>
    <w:rsid w:val="00696A5B"/>
    <w:rsid w:val="006B1B24"/>
    <w:rsid w:val="006C0A8E"/>
    <w:rsid w:val="006C3297"/>
    <w:rsid w:val="006E1358"/>
    <w:rsid w:val="006F31A7"/>
    <w:rsid w:val="006F5A55"/>
    <w:rsid w:val="007008CA"/>
    <w:rsid w:val="007122DB"/>
    <w:rsid w:val="00712FA0"/>
    <w:rsid w:val="00716B4E"/>
    <w:rsid w:val="007210E1"/>
    <w:rsid w:val="00721349"/>
    <w:rsid w:val="0072193A"/>
    <w:rsid w:val="0075077A"/>
    <w:rsid w:val="00755FE6"/>
    <w:rsid w:val="00757C44"/>
    <w:rsid w:val="007649FF"/>
    <w:rsid w:val="007677FC"/>
    <w:rsid w:val="00771B48"/>
    <w:rsid w:val="00781142"/>
    <w:rsid w:val="00794B61"/>
    <w:rsid w:val="00795BD0"/>
    <w:rsid w:val="007A09B0"/>
    <w:rsid w:val="007B1902"/>
    <w:rsid w:val="007C1060"/>
    <w:rsid w:val="007C33AE"/>
    <w:rsid w:val="007D3AEB"/>
    <w:rsid w:val="007E22C5"/>
    <w:rsid w:val="007F237D"/>
    <w:rsid w:val="007F36C3"/>
    <w:rsid w:val="0080614D"/>
    <w:rsid w:val="00813B8A"/>
    <w:rsid w:val="008140BE"/>
    <w:rsid w:val="008418EC"/>
    <w:rsid w:val="00851F35"/>
    <w:rsid w:val="00856166"/>
    <w:rsid w:val="00857D6C"/>
    <w:rsid w:val="00863923"/>
    <w:rsid w:val="008708D7"/>
    <w:rsid w:val="008714B5"/>
    <w:rsid w:val="00892E40"/>
    <w:rsid w:val="008A3061"/>
    <w:rsid w:val="008B3B3A"/>
    <w:rsid w:val="008B77C7"/>
    <w:rsid w:val="008F2422"/>
    <w:rsid w:val="00901DC5"/>
    <w:rsid w:val="009025AD"/>
    <w:rsid w:val="009250B1"/>
    <w:rsid w:val="0093299B"/>
    <w:rsid w:val="0094570C"/>
    <w:rsid w:val="0096603E"/>
    <w:rsid w:val="00967644"/>
    <w:rsid w:val="009831C0"/>
    <w:rsid w:val="0099186B"/>
    <w:rsid w:val="009A12EC"/>
    <w:rsid w:val="009A1DD0"/>
    <w:rsid w:val="009A5E8D"/>
    <w:rsid w:val="009B122A"/>
    <w:rsid w:val="009B3553"/>
    <w:rsid w:val="009B4F38"/>
    <w:rsid w:val="009B62F9"/>
    <w:rsid w:val="009C4B00"/>
    <w:rsid w:val="009C5F44"/>
    <w:rsid w:val="009D1E25"/>
    <w:rsid w:val="009E0B6F"/>
    <w:rsid w:val="009E37C4"/>
    <w:rsid w:val="009F2F75"/>
    <w:rsid w:val="009F4D2F"/>
    <w:rsid w:val="00A07697"/>
    <w:rsid w:val="00A159B0"/>
    <w:rsid w:val="00A3531C"/>
    <w:rsid w:val="00A36217"/>
    <w:rsid w:val="00A40633"/>
    <w:rsid w:val="00A43027"/>
    <w:rsid w:val="00A449D3"/>
    <w:rsid w:val="00A5763C"/>
    <w:rsid w:val="00A62897"/>
    <w:rsid w:val="00A8207D"/>
    <w:rsid w:val="00A928D3"/>
    <w:rsid w:val="00A948C3"/>
    <w:rsid w:val="00AB3874"/>
    <w:rsid w:val="00AC18B2"/>
    <w:rsid w:val="00AE03CD"/>
    <w:rsid w:val="00AF50EC"/>
    <w:rsid w:val="00B026C9"/>
    <w:rsid w:val="00B12C3D"/>
    <w:rsid w:val="00B17F28"/>
    <w:rsid w:val="00B2039E"/>
    <w:rsid w:val="00B22090"/>
    <w:rsid w:val="00B27F19"/>
    <w:rsid w:val="00B46869"/>
    <w:rsid w:val="00B663C5"/>
    <w:rsid w:val="00B71B23"/>
    <w:rsid w:val="00B722D0"/>
    <w:rsid w:val="00B84DAB"/>
    <w:rsid w:val="00B95BC1"/>
    <w:rsid w:val="00B9691D"/>
    <w:rsid w:val="00BA0EE5"/>
    <w:rsid w:val="00BB7095"/>
    <w:rsid w:val="00BC076B"/>
    <w:rsid w:val="00BC5A9F"/>
    <w:rsid w:val="00BD3503"/>
    <w:rsid w:val="00BE0667"/>
    <w:rsid w:val="00C02108"/>
    <w:rsid w:val="00C06D56"/>
    <w:rsid w:val="00C07416"/>
    <w:rsid w:val="00C15A49"/>
    <w:rsid w:val="00C220D3"/>
    <w:rsid w:val="00C279B6"/>
    <w:rsid w:val="00C31EE4"/>
    <w:rsid w:val="00C41C8D"/>
    <w:rsid w:val="00C46673"/>
    <w:rsid w:val="00C471FC"/>
    <w:rsid w:val="00C51045"/>
    <w:rsid w:val="00C70A13"/>
    <w:rsid w:val="00C70A65"/>
    <w:rsid w:val="00C822F0"/>
    <w:rsid w:val="00C92BF5"/>
    <w:rsid w:val="00C93D1E"/>
    <w:rsid w:val="00CC466E"/>
    <w:rsid w:val="00CD0B1A"/>
    <w:rsid w:val="00CD3A28"/>
    <w:rsid w:val="00CE29C4"/>
    <w:rsid w:val="00CF469B"/>
    <w:rsid w:val="00D0378B"/>
    <w:rsid w:val="00D127CF"/>
    <w:rsid w:val="00D134DD"/>
    <w:rsid w:val="00D41A66"/>
    <w:rsid w:val="00D5116B"/>
    <w:rsid w:val="00D66F67"/>
    <w:rsid w:val="00D7037F"/>
    <w:rsid w:val="00D774AF"/>
    <w:rsid w:val="00D81DC5"/>
    <w:rsid w:val="00D8277E"/>
    <w:rsid w:val="00D86F10"/>
    <w:rsid w:val="00D93137"/>
    <w:rsid w:val="00DA3169"/>
    <w:rsid w:val="00DF03CB"/>
    <w:rsid w:val="00E076BA"/>
    <w:rsid w:val="00E13235"/>
    <w:rsid w:val="00E204AF"/>
    <w:rsid w:val="00E25BDF"/>
    <w:rsid w:val="00E31A23"/>
    <w:rsid w:val="00E34E10"/>
    <w:rsid w:val="00E37978"/>
    <w:rsid w:val="00E478AD"/>
    <w:rsid w:val="00E521CC"/>
    <w:rsid w:val="00E64085"/>
    <w:rsid w:val="00E665C5"/>
    <w:rsid w:val="00EA26C5"/>
    <w:rsid w:val="00EA3FA1"/>
    <w:rsid w:val="00EA790C"/>
    <w:rsid w:val="00EB2652"/>
    <w:rsid w:val="00EB72DE"/>
    <w:rsid w:val="00F122D1"/>
    <w:rsid w:val="00F12CF5"/>
    <w:rsid w:val="00F1795A"/>
    <w:rsid w:val="00F27174"/>
    <w:rsid w:val="00F30E88"/>
    <w:rsid w:val="00F4120E"/>
    <w:rsid w:val="00F60AAC"/>
    <w:rsid w:val="00F61F16"/>
    <w:rsid w:val="00F65166"/>
    <w:rsid w:val="00F71961"/>
    <w:rsid w:val="00F87DD6"/>
    <w:rsid w:val="00F9092F"/>
    <w:rsid w:val="00FA10D5"/>
    <w:rsid w:val="00FD4B24"/>
    <w:rsid w:val="00FD6C93"/>
    <w:rsid w:val="00FE25C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5D14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324</cp:revision>
  <cp:lastPrinted>2023-08-17T10:11:00Z</cp:lastPrinted>
  <dcterms:created xsi:type="dcterms:W3CDTF">2021-02-09T09:55:00Z</dcterms:created>
  <dcterms:modified xsi:type="dcterms:W3CDTF">2024-10-09T09:35:00Z</dcterms:modified>
</cp:coreProperties>
</file>